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2D" w:rsidRPr="008C6C35" w:rsidRDefault="008C6C35" w:rsidP="008C6C35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</w:rPr>
      </w:pPr>
      <w:bookmarkStart w:id="0" w:name="_GoBack"/>
      <w:r w:rsidRPr="008C6C35">
        <w:rPr>
          <w:rFonts w:asciiTheme="minorHAnsi" w:hAnsiTheme="minorHAnsi" w:cs="Times New Roman"/>
          <w:b/>
          <w:bCs/>
          <w:color w:val="auto"/>
        </w:rPr>
        <w:t>PROCEDURY DOTYCZĄCE NOSZENIA IDENTYFIKATORA UCZNIOWSKIEGO</w:t>
      </w:r>
    </w:p>
    <w:bookmarkEnd w:id="0"/>
    <w:p w:rsidR="00DE4C1E" w:rsidRPr="008C6C35" w:rsidRDefault="00DE4C1E" w:rsidP="008C6C35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</w:rPr>
      </w:pPr>
    </w:p>
    <w:p w:rsidR="00024C2D" w:rsidRPr="008C6C35" w:rsidRDefault="00024C2D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u w:val="single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>1.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Identyfikator to dokument poświadczający przynależność do społeczności uczniowskiej </w:t>
      </w:r>
      <w:r w:rsidR="00B55DC2" w:rsidRPr="008C6C35">
        <w:rPr>
          <w:rFonts w:asciiTheme="minorHAnsi" w:hAnsiTheme="minorHAnsi" w:cs="Times New Roman"/>
          <w:color w:val="auto"/>
          <w:sz w:val="22"/>
        </w:rPr>
        <w:br/>
      </w:r>
      <w:r w:rsidRPr="008C6C35">
        <w:rPr>
          <w:rFonts w:asciiTheme="minorHAnsi" w:hAnsiTheme="minorHAnsi" w:cs="Times New Roman"/>
          <w:color w:val="auto"/>
          <w:sz w:val="22"/>
        </w:rPr>
        <w:t xml:space="preserve">II Liceum Ogólnokształcącego im. Jana Kochanowskiego w Bełchatowie, </w:t>
      </w:r>
      <w:r w:rsidRPr="008C6C35">
        <w:rPr>
          <w:rFonts w:asciiTheme="minorHAnsi" w:hAnsiTheme="minorHAnsi" w:cs="Times New Roman"/>
          <w:color w:val="auto"/>
          <w:sz w:val="22"/>
          <w:u w:val="single"/>
        </w:rPr>
        <w:t>jego celem jest</w:t>
      </w:r>
      <w:r w:rsidR="00CB5F9D" w:rsidRPr="008C6C35">
        <w:rPr>
          <w:rFonts w:asciiTheme="minorHAnsi" w:hAnsiTheme="minorHAnsi" w:cs="Times New Roman"/>
          <w:color w:val="auto"/>
          <w:sz w:val="22"/>
          <w:u w:val="single"/>
        </w:rPr>
        <w:t xml:space="preserve"> zapewnienie bezpieczeństwa uczniom i</w:t>
      </w:r>
      <w:r w:rsidRPr="008C6C35">
        <w:rPr>
          <w:rFonts w:asciiTheme="minorHAnsi" w:hAnsiTheme="minorHAnsi" w:cs="Times New Roman"/>
          <w:color w:val="auto"/>
          <w:sz w:val="22"/>
          <w:u w:val="single"/>
        </w:rPr>
        <w:t xml:space="preserve"> uniemożliwienie poruszania się po szkole osób do tego nieupoważnionych. </w:t>
      </w:r>
    </w:p>
    <w:p w:rsidR="008C6C35" w:rsidRDefault="008C6C35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</w:rPr>
      </w:pPr>
    </w:p>
    <w:p w:rsidR="00024C2D" w:rsidRPr="008C6C35" w:rsidRDefault="00024C2D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>2.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Pierwszy identyfikator wyrabiany jest na koszt Rady Rodziców liceum. W przypadku zniszczenia lub zgubienia identyfikatora uczeń ponosi koszty wyrobienia nowego - 10 zł.</w:t>
      </w:r>
    </w:p>
    <w:p w:rsidR="008C6C35" w:rsidRDefault="008C6C35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</w:rPr>
      </w:pPr>
    </w:p>
    <w:p w:rsidR="00024C2D" w:rsidRPr="008C6C35" w:rsidRDefault="00024C2D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 xml:space="preserve">3. Zasady używania identyfikatora: </w:t>
      </w:r>
    </w:p>
    <w:p w:rsidR="00024C2D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>a) Identyfikator uczniowski zawiera następujące informacje: nazwę szkoły i jej logo, imię</w:t>
      </w:r>
      <w:r w:rsidR="000F7AF7" w:rsidRPr="008C6C35">
        <w:rPr>
          <w:rFonts w:asciiTheme="minorHAnsi" w:hAnsiTheme="minorHAnsi" w:cs="Times New Roman"/>
          <w:color w:val="auto"/>
          <w:sz w:val="22"/>
        </w:rPr>
        <w:t xml:space="preserve"> </w:t>
      </w:r>
      <w:r w:rsidR="00B55DC2" w:rsidRPr="008C6C35">
        <w:rPr>
          <w:rFonts w:asciiTheme="minorHAnsi" w:hAnsiTheme="minorHAnsi" w:cs="Times New Roman"/>
          <w:color w:val="auto"/>
          <w:sz w:val="22"/>
        </w:rPr>
        <w:br/>
      </w:r>
      <w:r w:rsidR="000F7AF7" w:rsidRPr="008C6C35">
        <w:rPr>
          <w:rFonts w:asciiTheme="minorHAnsi" w:hAnsiTheme="minorHAnsi" w:cs="Times New Roman"/>
          <w:color w:val="auto"/>
          <w:sz w:val="22"/>
        </w:rPr>
        <w:t>i nazwisko ucznia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, pieczątkę szkoły i podpis wychowawcy. </w:t>
      </w:r>
    </w:p>
    <w:p w:rsidR="00691D42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b) Uczeń zobowiązany jest </w:t>
      </w:r>
      <w:r w:rsidR="000F7AF7" w:rsidRPr="008C6C35">
        <w:rPr>
          <w:rFonts w:asciiTheme="minorHAnsi" w:hAnsiTheme="minorHAnsi" w:cs="Times New Roman"/>
          <w:color w:val="auto"/>
          <w:sz w:val="22"/>
        </w:rPr>
        <w:t xml:space="preserve">nosić identyfikator zawieszony na szyi (na </w:t>
      </w:r>
      <w:r w:rsidR="00691D42" w:rsidRPr="008C6C35">
        <w:rPr>
          <w:rFonts w:asciiTheme="minorHAnsi" w:hAnsiTheme="minorHAnsi" w:cs="Times New Roman"/>
          <w:color w:val="auto"/>
          <w:sz w:val="22"/>
        </w:rPr>
        <w:t xml:space="preserve">szkolnej </w:t>
      </w:r>
      <w:r w:rsidR="000F7AF7" w:rsidRPr="008C6C35">
        <w:rPr>
          <w:rFonts w:asciiTheme="minorHAnsi" w:hAnsiTheme="minorHAnsi" w:cs="Times New Roman"/>
          <w:color w:val="auto"/>
          <w:sz w:val="22"/>
        </w:rPr>
        <w:t>smyczy</w:t>
      </w:r>
      <w:r w:rsidR="00691D42" w:rsidRPr="008C6C35">
        <w:rPr>
          <w:rFonts w:asciiTheme="minorHAnsi" w:hAnsiTheme="minorHAnsi" w:cs="Times New Roman"/>
          <w:color w:val="auto"/>
          <w:sz w:val="22"/>
        </w:rPr>
        <w:t>)</w:t>
      </w:r>
      <w:r w:rsidR="000F7AF7" w:rsidRPr="008C6C35">
        <w:rPr>
          <w:rFonts w:asciiTheme="minorHAnsi" w:hAnsiTheme="minorHAnsi" w:cs="Times New Roman"/>
          <w:color w:val="auto"/>
          <w:sz w:val="22"/>
        </w:rPr>
        <w:t xml:space="preserve">, przez cały czas pobytu w szkole. Identyfikator nie może być zakryty odzieżą wierzchnią lub innymi rzeczami. </w:t>
      </w:r>
    </w:p>
    <w:p w:rsidR="00024C2D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c) Uczniowi wolno wchodzić na teren szkoły tylko za okazaniem identyfikatora nauczycielowi dyżurującemu lub obsłudze portierni. </w:t>
      </w:r>
    </w:p>
    <w:p w:rsidR="00024C2D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d) Uczeń powinien dbać o czytelność identyfikatora. Zamieszczanie dodatkowych informacji na identyfikatorze powoduje jego unieważnienie. </w:t>
      </w:r>
    </w:p>
    <w:p w:rsidR="00691D42" w:rsidRPr="008C6C35" w:rsidRDefault="00691D42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>e) Za podrabianie identyfikatora, zmianę danych, przerabianie i umieszczanie dodatkowych wpisów oraz udostępnianie osobom trzecim wyciąga się konsekwencje</w:t>
      </w:r>
      <w:r w:rsidR="00CB5F9D" w:rsidRPr="008C6C35">
        <w:rPr>
          <w:rFonts w:asciiTheme="minorHAnsi" w:hAnsiTheme="minorHAnsi" w:cs="Times New Roman"/>
          <w:color w:val="auto"/>
          <w:sz w:val="22"/>
        </w:rPr>
        <w:t xml:space="preserve"> zgodnie ze Statutem Szkoły</w:t>
      </w:r>
      <w:r w:rsidRPr="008C6C35">
        <w:rPr>
          <w:rFonts w:asciiTheme="minorHAnsi" w:hAnsiTheme="minorHAnsi" w:cs="Times New Roman"/>
          <w:color w:val="auto"/>
          <w:sz w:val="22"/>
        </w:rPr>
        <w:t>.</w:t>
      </w:r>
    </w:p>
    <w:p w:rsidR="008C6C35" w:rsidRDefault="008C6C35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bCs/>
          <w:color w:val="auto"/>
          <w:sz w:val="22"/>
        </w:rPr>
      </w:pPr>
    </w:p>
    <w:p w:rsidR="00024C2D" w:rsidRPr="008C6C35" w:rsidRDefault="00024C2D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</w:rPr>
      </w:pPr>
      <w:r w:rsidRPr="008C6C35">
        <w:rPr>
          <w:rFonts w:asciiTheme="minorHAnsi" w:hAnsiTheme="minorHAnsi" w:cs="Times New Roman"/>
          <w:b/>
          <w:bCs/>
          <w:color w:val="auto"/>
          <w:sz w:val="22"/>
        </w:rPr>
        <w:t xml:space="preserve">4  </w:t>
      </w:r>
      <w:r w:rsidRPr="008C6C35">
        <w:rPr>
          <w:rFonts w:asciiTheme="minorHAnsi" w:hAnsiTheme="minorHAnsi" w:cs="Times New Roman"/>
          <w:b/>
          <w:color w:val="auto"/>
          <w:sz w:val="22"/>
        </w:rPr>
        <w:t xml:space="preserve">Zasady postępowania w przypadku nieposiadania identyfikatora: </w:t>
      </w:r>
    </w:p>
    <w:p w:rsidR="00DE4C1E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a) </w:t>
      </w:r>
      <w:r w:rsidR="00DE4C1E" w:rsidRPr="008C6C35">
        <w:rPr>
          <w:rFonts w:asciiTheme="minorHAnsi" w:hAnsiTheme="minorHAnsi" w:cs="Times New Roman"/>
          <w:color w:val="auto"/>
          <w:sz w:val="22"/>
        </w:rPr>
        <w:t>W przypadku nieposiadan</w:t>
      </w:r>
      <w:r w:rsidR="00CB5F9D" w:rsidRPr="008C6C35">
        <w:rPr>
          <w:rFonts w:asciiTheme="minorHAnsi" w:hAnsiTheme="minorHAnsi" w:cs="Times New Roman"/>
          <w:color w:val="auto"/>
          <w:sz w:val="22"/>
        </w:rPr>
        <w:t xml:space="preserve">ia identyfikatora </w:t>
      </w:r>
      <w:r w:rsidR="00DE4C1E" w:rsidRPr="008C6C35">
        <w:rPr>
          <w:rFonts w:asciiTheme="minorHAnsi" w:hAnsiTheme="minorHAnsi" w:cs="Times New Roman"/>
          <w:color w:val="auto"/>
          <w:sz w:val="22"/>
        </w:rPr>
        <w:t xml:space="preserve">uczeń korzysta z identyfikatora zastępczego i </w:t>
      </w:r>
      <w:r w:rsidR="00CB5F9D" w:rsidRPr="008C6C35">
        <w:rPr>
          <w:rFonts w:asciiTheme="minorHAnsi" w:hAnsiTheme="minorHAnsi" w:cs="Times New Roman"/>
          <w:color w:val="auto"/>
          <w:sz w:val="22"/>
        </w:rPr>
        <w:t>ponosi wówczas koszty kserokopii</w:t>
      </w:r>
      <w:r w:rsidR="00DE4C1E" w:rsidRPr="008C6C35">
        <w:rPr>
          <w:rFonts w:asciiTheme="minorHAnsi" w:hAnsiTheme="minorHAnsi" w:cs="Times New Roman"/>
          <w:color w:val="auto"/>
          <w:sz w:val="22"/>
        </w:rPr>
        <w:t xml:space="preserve"> - 50 </w:t>
      </w:r>
      <w:r w:rsidR="00CB5F9D" w:rsidRPr="008C6C35">
        <w:rPr>
          <w:rFonts w:asciiTheme="minorHAnsi" w:hAnsiTheme="minorHAnsi" w:cs="Times New Roman"/>
          <w:color w:val="auto"/>
          <w:sz w:val="22"/>
        </w:rPr>
        <w:t>gr</w:t>
      </w:r>
      <w:r w:rsidR="00DE4C1E" w:rsidRPr="008C6C35">
        <w:rPr>
          <w:rFonts w:asciiTheme="minorHAnsi" w:hAnsiTheme="minorHAnsi" w:cs="Times New Roman"/>
          <w:color w:val="auto"/>
          <w:sz w:val="22"/>
        </w:rPr>
        <w:t xml:space="preserve"> (w</w:t>
      </w:r>
      <w:r w:rsidR="00CB5F9D" w:rsidRPr="008C6C35">
        <w:rPr>
          <w:rFonts w:asciiTheme="minorHAnsi" w:hAnsiTheme="minorHAnsi" w:cs="Times New Roman"/>
          <w:color w:val="auto"/>
          <w:sz w:val="22"/>
        </w:rPr>
        <w:t>płata na Radę Rodziców</w:t>
      </w:r>
      <w:r w:rsidR="00DE4C1E" w:rsidRPr="008C6C35">
        <w:rPr>
          <w:rFonts w:asciiTheme="minorHAnsi" w:hAnsiTheme="minorHAnsi" w:cs="Times New Roman"/>
          <w:color w:val="auto"/>
          <w:sz w:val="22"/>
        </w:rPr>
        <w:t>).</w:t>
      </w:r>
    </w:p>
    <w:p w:rsidR="00024C2D" w:rsidRPr="008C6C35" w:rsidRDefault="00DE4C1E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b) </w:t>
      </w:r>
      <w:r w:rsidR="00024C2D" w:rsidRPr="008C6C35">
        <w:rPr>
          <w:rFonts w:asciiTheme="minorHAnsi" w:hAnsiTheme="minorHAnsi" w:cs="Times New Roman"/>
          <w:color w:val="auto"/>
          <w:sz w:val="22"/>
        </w:rPr>
        <w:t>W przypadku zniszczenia lub zgubienia identyfikatora uczeń ponosi koszty wyrobienia nowego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</w:t>
      </w:r>
      <w:r w:rsidR="00540A4D" w:rsidRPr="008C6C35">
        <w:rPr>
          <w:rFonts w:asciiTheme="minorHAnsi" w:hAnsiTheme="minorHAnsi" w:cs="Times New Roman"/>
          <w:color w:val="auto"/>
          <w:sz w:val="22"/>
        </w:rPr>
        <w:br/>
      </w:r>
      <w:r w:rsidRPr="008C6C35">
        <w:rPr>
          <w:rFonts w:asciiTheme="minorHAnsi" w:hAnsiTheme="minorHAnsi" w:cs="Times New Roman"/>
          <w:color w:val="auto"/>
          <w:sz w:val="22"/>
        </w:rPr>
        <w:t>- 10 zł.</w:t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 W tym czasie korzysta z identyfikatora zastępczego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</w:t>
      </w:r>
      <w:r w:rsidR="0099085A" w:rsidRPr="008C6C35">
        <w:rPr>
          <w:rFonts w:asciiTheme="minorHAnsi" w:hAnsiTheme="minorHAnsi" w:cs="Times New Roman"/>
          <w:color w:val="auto"/>
          <w:sz w:val="22"/>
        </w:rPr>
        <w:t>(maksymalnie</w:t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 3 dni). </w:t>
      </w:r>
    </w:p>
    <w:p w:rsidR="00024C2D" w:rsidRPr="008C6C35" w:rsidRDefault="00DE4C1E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>c</w:t>
      </w:r>
      <w:r w:rsidR="00024C2D" w:rsidRPr="008C6C35">
        <w:rPr>
          <w:rFonts w:asciiTheme="minorHAnsi" w:hAnsiTheme="minorHAnsi" w:cs="Times New Roman"/>
          <w:color w:val="auto"/>
          <w:sz w:val="22"/>
        </w:rPr>
        <w:t>) Identyfikator zas</w:t>
      </w:r>
      <w:r w:rsidR="0099085A" w:rsidRPr="008C6C35">
        <w:rPr>
          <w:rFonts w:asciiTheme="minorHAnsi" w:hAnsiTheme="minorHAnsi" w:cs="Times New Roman"/>
          <w:color w:val="auto"/>
          <w:sz w:val="22"/>
        </w:rPr>
        <w:t>tępczy zawiera: nazwę szkoły, numer</w:t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 identyfikatora zastępczego z datą jego wydania oraz na odwrocie pieczątkę szkoły. </w:t>
      </w:r>
    </w:p>
    <w:p w:rsidR="00024C2D" w:rsidRPr="008C6C35" w:rsidRDefault="00DE4C1E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>d</w:t>
      </w:r>
      <w:r w:rsidR="00024C2D" w:rsidRPr="008C6C35">
        <w:rPr>
          <w:rFonts w:asciiTheme="minorHAnsi" w:hAnsiTheme="minorHAnsi" w:cs="Times New Roman"/>
          <w:color w:val="auto"/>
          <w:sz w:val="22"/>
        </w:rPr>
        <w:t>) Identyfikator zastępczy wydawany jest przez nauczyciela dyżurującego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lub pracownika administracyjnego</w:t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, przy wejściu do szkoły. </w:t>
      </w:r>
    </w:p>
    <w:p w:rsidR="00DE4C1E" w:rsidRPr="008C6C35" w:rsidRDefault="00DE4C1E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>e</w:t>
      </w:r>
      <w:r w:rsidR="00024C2D" w:rsidRPr="008C6C35">
        <w:rPr>
          <w:rFonts w:asciiTheme="minorHAnsi" w:hAnsiTheme="minorHAnsi" w:cs="Times New Roman"/>
          <w:color w:val="auto"/>
          <w:sz w:val="22"/>
        </w:rPr>
        <w:t>) Uczeń ma obowiązek zwrócić identyfikator zastę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pczy w dyżurce szkolnej </w:t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przed opuszczeniem szkoły </w:t>
      </w:r>
      <w:r w:rsidR="00CB5F9D" w:rsidRPr="008C6C35">
        <w:rPr>
          <w:rFonts w:asciiTheme="minorHAnsi" w:hAnsiTheme="minorHAnsi" w:cs="Times New Roman"/>
          <w:color w:val="auto"/>
          <w:sz w:val="22"/>
        </w:rPr>
        <w:br/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w dniu, w którym pobrał identyfikator. </w:t>
      </w:r>
    </w:p>
    <w:p w:rsidR="00024C2D" w:rsidRPr="008C6C35" w:rsidRDefault="00DE4C1E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f) </w:t>
      </w:r>
      <w:r w:rsidR="00024C2D" w:rsidRPr="008C6C35">
        <w:rPr>
          <w:rFonts w:asciiTheme="minorHAnsi" w:hAnsiTheme="minorHAnsi" w:cs="Times New Roman"/>
          <w:color w:val="auto"/>
          <w:sz w:val="22"/>
        </w:rPr>
        <w:t xml:space="preserve">W razie powtórzenia się sytuacji braku identyfikatora w następnym dniu procedurę należy powtórzyć. </w:t>
      </w:r>
    </w:p>
    <w:p w:rsidR="008C6C35" w:rsidRDefault="008C6C35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</w:rPr>
      </w:pPr>
    </w:p>
    <w:p w:rsidR="00024C2D" w:rsidRPr="008C6C35" w:rsidRDefault="00DE4C1E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>5</w:t>
      </w:r>
      <w:r w:rsidR="00024C2D" w:rsidRPr="008C6C35">
        <w:rPr>
          <w:rFonts w:asciiTheme="minorHAnsi" w:hAnsiTheme="minorHAnsi" w:cs="Times New Roman"/>
          <w:b/>
          <w:color w:val="auto"/>
          <w:sz w:val="22"/>
        </w:rPr>
        <w:t xml:space="preserve">. Zasady proceduralne dla nauczycieli: </w:t>
      </w:r>
    </w:p>
    <w:p w:rsidR="00024C2D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 xml:space="preserve">a) Każdy nauczyciel zobowiązany jest do kontrolowania identyfikatorów i przekazania informacji o braku lub nieważności identyfikatora uczniowskiego do wychowawcy, który wpisuje uwagę do dziennika elektronicznego wybierając kategorię uwagi-publiczna. </w:t>
      </w:r>
    </w:p>
    <w:p w:rsidR="00024C2D" w:rsidRPr="008C6C35" w:rsidRDefault="00024C2D" w:rsidP="008C6C35">
      <w:pPr>
        <w:pStyle w:val="Default"/>
        <w:spacing w:line="276" w:lineRule="auto"/>
        <w:ind w:left="426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color w:val="auto"/>
          <w:sz w:val="22"/>
        </w:rPr>
        <w:t>b) Wychowawca klasy systematycznie podczas lekcji wychowawczej dokonuje kontroli wywiązania się uczniów z realizacji o</w:t>
      </w:r>
      <w:r w:rsidR="00B55DC2" w:rsidRPr="008C6C35">
        <w:rPr>
          <w:rFonts w:asciiTheme="minorHAnsi" w:hAnsiTheme="minorHAnsi" w:cs="Times New Roman"/>
          <w:color w:val="auto"/>
          <w:sz w:val="22"/>
        </w:rPr>
        <w:t>bowiązku noszenia identyfikatorów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. </w:t>
      </w:r>
    </w:p>
    <w:p w:rsidR="00B55DC2" w:rsidRPr="008C6C35" w:rsidRDefault="00B55DC2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>6</w:t>
      </w:r>
      <w:r w:rsidRPr="008C6C35">
        <w:rPr>
          <w:rFonts w:asciiTheme="minorHAnsi" w:hAnsiTheme="minorHAnsi" w:cs="Times New Roman"/>
          <w:color w:val="auto"/>
          <w:sz w:val="22"/>
        </w:rPr>
        <w:t>. Identyfikator podlega zwrotowi na koniec roku szkolnego lub w przypadku zmiany szkoły do wychowawcy.</w:t>
      </w:r>
    </w:p>
    <w:p w:rsidR="00B55DC2" w:rsidRPr="008C6C35" w:rsidRDefault="00B55DC2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>7.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Wszystkie nieprzewidziane niniejszą procedurą sytuacje rozstrzyga Dyrektor szkoły.</w:t>
      </w:r>
    </w:p>
    <w:p w:rsidR="00B55DC2" w:rsidRPr="008C6C35" w:rsidRDefault="00CB5F9D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</w:rPr>
      </w:pPr>
      <w:r w:rsidRPr="008C6C35">
        <w:rPr>
          <w:rFonts w:asciiTheme="minorHAnsi" w:hAnsiTheme="minorHAnsi" w:cs="Times New Roman"/>
          <w:b/>
          <w:color w:val="auto"/>
          <w:sz w:val="22"/>
        </w:rPr>
        <w:t xml:space="preserve">8. </w:t>
      </w:r>
      <w:r w:rsidR="00B55DC2" w:rsidRPr="008C6C35">
        <w:rPr>
          <w:rFonts w:asciiTheme="minorHAnsi" w:hAnsiTheme="minorHAnsi" w:cs="Times New Roman"/>
          <w:color w:val="auto"/>
          <w:sz w:val="22"/>
        </w:rPr>
        <w:t>Procedura wchodzi w życie z dniem</w:t>
      </w:r>
      <w:r w:rsidRPr="008C6C35">
        <w:rPr>
          <w:rFonts w:asciiTheme="minorHAnsi" w:hAnsiTheme="minorHAnsi" w:cs="Times New Roman"/>
          <w:color w:val="auto"/>
          <w:sz w:val="22"/>
        </w:rPr>
        <w:t xml:space="preserve"> 12</w:t>
      </w:r>
      <w:r w:rsidR="00B55DC2" w:rsidRPr="008C6C35">
        <w:rPr>
          <w:rFonts w:asciiTheme="minorHAnsi" w:hAnsiTheme="minorHAnsi" w:cs="Times New Roman"/>
          <w:color w:val="auto"/>
          <w:sz w:val="22"/>
        </w:rPr>
        <w:t>.11.2018r.</w:t>
      </w:r>
    </w:p>
    <w:p w:rsidR="00CB5F9D" w:rsidRPr="008C6C35" w:rsidRDefault="00CB5F9D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</w:rPr>
      </w:pPr>
    </w:p>
    <w:p w:rsidR="00CB5F9D" w:rsidRPr="008C6C35" w:rsidRDefault="00CB5F9D" w:rsidP="008C6C35">
      <w:pPr>
        <w:pStyle w:val="Default"/>
        <w:spacing w:line="276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</w:rPr>
      </w:pPr>
      <w:r w:rsidRPr="008C6C35">
        <w:rPr>
          <w:rFonts w:asciiTheme="minorHAnsi" w:hAnsiTheme="minorHAnsi" w:cs="Times New Roman"/>
          <w:i/>
          <w:color w:val="auto"/>
          <w:sz w:val="22"/>
        </w:rPr>
        <w:t>Opinia Rady Rodziców                                                                                     Dyrektor szkoły</w:t>
      </w:r>
    </w:p>
    <w:p w:rsidR="00DE4C1E" w:rsidRPr="008C6C35" w:rsidRDefault="00DE4C1E" w:rsidP="008C6C35">
      <w:pPr>
        <w:pStyle w:val="Default"/>
        <w:spacing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</w:rPr>
      </w:pPr>
    </w:p>
    <w:p w:rsidR="00722BF7" w:rsidRPr="008C6C35" w:rsidRDefault="00722BF7" w:rsidP="008C6C35">
      <w:pPr>
        <w:spacing w:after="0" w:line="276" w:lineRule="auto"/>
        <w:ind w:left="284" w:hanging="284"/>
        <w:jc w:val="both"/>
        <w:rPr>
          <w:rFonts w:cs="Times New Roman"/>
          <w:szCs w:val="24"/>
        </w:rPr>
      </w:pPr>
    </w:p>
    <w:p w:rsidR="00B55DC2" w:rsidRPr="008C6C35" w:rsidRDefault="00B55DC2" w:rsidP="008C6C35">
      <w:pPr>
        <w:spacing w:after="0" w:line="276" w:lineRule="auto"/>
        <w:ind w:left="284" w:hanging="284"/>
        <w:jc w:val="both"/>
        <w:rPr>
          <w:rFonts w:cs="Times New Roman"/>
          <w:szCs w:val="24"/>
        </w:rPr>
      </w:pPr>
    </w:p>
    <w:sectPr w:rsidR="00B55DC2" w:rsidRPr="008C6C35" w:rsidSect="008C6C35">
      <w:pgSz w:w="11907" w:h="16839" w:code="9"/>
      <w:pgMar w:top="993" w:right="1134" w:bottom="28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D"/>
    <w:rsid w:val="00024C2D"/>
    <w:rsid w:val="000F7AF7"/>
    <w:rsid w:val="00540A4D"/>
    <w:rsid w:val="005F08D5"/>
    <w:rsid w:val="00691D42"/>
    <w:rsid w:val="00722BF7"/>
    <w:rsid w:val="008C6C35"/>
    <w:rsid w:val="0099085A"/>
    <w:rsid w:val="00A76CBF"/>
    <w:rsid w:val="00B5513E"/>
    <w:rsid w:val="00B55DC2"/>
    <w:rsid w:val="00CB5F9D"/>
    <w:rsid w:val="00D321F3"/>
    <w:rsid w:val="00D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615DC-65BB-4A23-BC22-B7FE5D34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C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48F6-659E-4915-8724-73E060A9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2018-11-07T08:13:00Z</cp:lastPrinted>
  <dcterms:created xsi:type="dcterms:W3CDTF">2018-11-07T06:42:00Z</dcterms:created>
  <dcterms:modified xsi:type="dcterms:W3CDTF">2019-06-03T11:51:00Z</dcterms:modified>
</cp:coreProperties>
</file>